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ABAA7" w14:textId="5C689C93" w:rsidR="008C426A" w:rsidRPr="005531EC" w:rsidRDefault="00490964" w:rsidP="00490964">
      <w:pPr>
        <w:tabs>
          <w:tab w:val="left" w:pos="880"/>
        </w:tabs>
        <w:spacing w:after="0" w:line="240" w:lineRule="auto"/>
        <w:jc w:val="center"/>
        <w:rPr>
          <w:rFonts w:ascii="Arial" w:hAnsi="Arial" w:cs="Arial"/>
          <w:b/>
          <w:bCs/>
          <w:color w:val="943634" w:themeColor="accent2" w:themeShade="BF"/>
          <w:sz w:val="40"/>
          <w:szCs w:val="40"/>
          <w:lang w:val="it-IT"/>
        </w:rPr>
      </w:pPr>
      <w:r w:rsidRPr="005531EC">
        <w:rPr>
          <w:rFonts w:ascii="Arial" w:hAnsi="Arial" w:cs="Arial"/>
          <w:b/>
          <w:bCs/>
          <w:color w:val="6F1D36"/>
          <w:sz w:val="40"/>
          <w:szCs w:val="40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 xml:space="preserve">NOVATERRA </w:t>
      </w:r>
      <w:r w:rsidR="001D5773">
        <w:rPr>
          <w:rFonts w:ascii="Arial" w:hAnsi="Arial" w:cs="Arial"/>
          <w:b/>
          <w:bCs/>
          <w:color w:val="6F1D36"/>
          <w:sz w:val="40"/>
          <w:szCs w:val="40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>contribuisce al</w:t>
      </w:r>
      <w:r w:rsidR="005531EC" w:rsidRPr="005531EC">
        <w:rPr>
          <w:rFonts w:ascii="Arial" w:hAnsi="Arial" w:cs="Arial"/>
          <w:b/>
          <w:bCs/>
          <w:color w:val="6F1D36"/>
          <w:sz w:val="40"/>
          <w:szCs w:val="40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>la riduzione di fitofarmaci nei vigneti e negli oliveti</w:t>
      </w:r>
      <w:r w:rsidRPr="005531EC">
        <w:rPr>
          <w:rFonts w:ascii="Arial" w:hAnsi="Arial" w:cs="Arial"/>
          <w:b/>
          <w:bCs/>
          <w:color w:val="6F1D36"/>
          <w:sz w:val="40"/>
          <w:szCs w:val="40"/>
          <w:lang w:val="it-IT"/>
          <w14:textFill>
            <w14:solidFill>
              <w14:srgbClr w14:val="6F1D36">
                <w14:lumMod w14:val="75000"/>
              </w14:srgbClr>
            </w14:solidFill>
          </w14:textFill>
        </w:rPr>
        <w:t>.</w:t>
      </w:r>
    </w:p>
    <w:p w14:paraId="66295C31" w14:textId="78612E16" w:rsidR="008C426A" w:rsidRPr="005531EC" w:rsidRDefault="00362022" w:rsidP="008C42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531EC">
        <w:rPr>
          <w:rFonts w:ascii="Arial" w:hAnsi="Arial" w:cs="Arial"/>
          <w:b/>
          <w:bCs/>
          <w:i/>
          <w:iCs/>
          <w:lang w:val="it-IT"/>
        </w:rPr>
        <w:t xml:space="preserve"> </w:t>
      </w:r>
    </w:p>
    <w:p w14:paraId="18895473" w14:textId="12518B58" w:rsidR="008C426A" w:rsidRPr="005531EC" w:rsidRDefault="005531EC" w:rsidP="00D4759A">
      <w:pPr>
        <w:pStyle w:val="Paragrafoelenco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lang w:val="it-IT"/>
        </w:rPr>
      </w:pPr>
      <w:r w:rsidRPr="005531EC">
        <w:rPr>
          <w:rFonts w:ascii="Arial" w:hAnsi="Arial" w:cs="Arial"/>
          <w:b/>
          <w:bCs/>
          <w:lang w:val="it-IT"/>
        </w:rPr>
        <w:t>Un consorzio di 23 organizzazioni internazionali</w:t>
      </w:r>
      <w:r>
        <w:rPr>
          <w:rFonts w:ascii="Arial" w:hAnsi="Arial" w:cs="Arial"/>
          <w:b/>
          <w:bCs/>
          <w:lang w:val="it-IT"/>
        </w:rPr>
        <w:t>, tra cui Unapro</w:t>
      </w:r>
      <w:r w:rsidR="00074F58">
        <w:rPr>
          <w:rFonts w:ascii="Arial" w:hAnsi="Arial" w:cs="Arial"/>
          <w:b/>
          <w:bCs/>
          <w:lang w:val="it-IT"/>
        </w:rPr>
        <w:t>l</w:t>
      </w:r>
      <w:r>
        <w:rPr>
          <w:rFonts w:ascii="Arial" w:hAnsi="Arial" w:cs="Arial"/>
          <w:b/>
          <w:bCs/>
          <w:lang w:val="it-IT"/>
        </w:rPr>
        <w:t>,</w:t>
      </w:r>
      <w:r w:rsidRPr="005531EC">
        <w:rPr>
          <w:rFonts w:ascii="Arial" w:hAnsi="Arial" w:cs="Arial"/>
          <w:b/>
          <w:bCs/>
          <w:lang w:val="it-IT"/>
        </w:rPr>
        <w:t xml:space="preserve"> ha studiato, negli ultimi quattro anni, come </w:t>
      </w:r>
      <w:r w:rsidR="0050623B">
        <w:rPr>
          <w:rFonts w:ascii="Arial" w:hAnsi="Arial" w:cs="Arial"/>
          <w:b/>
          <w:bCs/>
          <w:lang w:val="it-IT"/>
        </w:rPr>
        <w:t>trovare e mettere in atto</w:t>
      </w:r>
      <w:r w:rsidRPr="005531EC">
        <w:rPr>
          <w:rFonts w:ascii="Arial" w:hAnsi="Arial" w:cs="Arial"/>
          <w:b/>
          <w:bCs/>
          <w:lang w:val="it-IT"/>
        </w:rPr>
        <w:t xml:space="preserve"> </w:t>
      </w:r>
      <w:r w:rsidR="0050623B">
        <w:rPr>
          <w:rFonts w:ascii="Arial" w:hAnsi="Arial" w:cs="Arial"/>
          <w:b/>
          <w:bCs/>
          <w:lang w:val="it-IT"/>
        </w:rPr>
        <w:t>una gestione</w:t>
      </w:r>
      <w:r w:rsidRPr="005531EC">
        <w:rPr>
          <w:rFonts w:ascii="Arial" w:hAnsi="Arial" w:cs="Arial"/>
          <w:b/>
          <w:bCs/>
          <w:lang w:val="it-IT"/>
        </w:rPr>
        <w:t xml:space="preserve"> più sostenibil</w:t>
      </w:r>
      <w:r w:rsidR="00F413EA">
        <w:rPr>
          <w:rFonts w:ascii="Arial" w:hAnsi="Arial" w:cs="Arial"/>
          <w:b/>
          <w:bCs/>
          <w:lang w:val="it-IT"/>
        </w:rPr>
        <w:t xml:space="preserve">e </w:t>
      </w:r>
      <w:r w:rsidRPr="005531EC">
        <w:rPr>
          <w:rFonts w:ascii="Arial" w:hAnsi="Arial" w:cs="Arial"/>
          <w:b/>
          <w:bCs/>
          <w:lang w:val="it-IT"/>
        </w:rPr>
        <w:t>senza perdere res</w:t>
      </w:r>
      <w:r w:rsidR="00074F58">
        <w:rPr>
          <w:rFonts w:ascii="Arial" w:hAnsi="Arial" w:cs="Arial"/>
          <w:b/>
          <w:bCs/>
          <w:lang w:val="it-IT"/>
        </w:rPr>
        <w:t>e</w:t>
      </w:r>
      <w:r w:rsidRPr="005531EC">
        <w:rPr>
          <w:rFonts w:ascii="Arial" w:hAnsi="Arial" w:cs="Arial"/>
          <w:b/>
          <w:bCs/>
          <w:lang w:val="it-IT"/>
        </w:rPr>
        <w:t xml:space="preserve"> e qualità</w:t>
      </w:r>
      <w:r w:rsidR="00490964" w:rsidRPr="005531EC">
        <w:rPr>
          <w:rFonts w:ascii="Arial" w:hAnsi="Arial" w:cs="Arial"/>
          <w:b/>
          <w:bCs/>
          <w:lang w:val="it-IT"/>
        </w:rPr>
        <w:t>.</w:t>
      </w:r>
    </w:p>
    <w:p w14:paraId="43A7BA30" w14:textId="77777777" w:rsidR="00D0698F" w:rsidRPr="005B6446" w:rsidRDefault="00D0698F" w:rsidP="005B6446">
      <w:pPr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</w:p>
    <w:p w14:paraId="543EEA7D" w14:textId="76F67D10" w:rsidR="008C426A" w:rsidRPr="00E44127" w:rsidRDefault="00E44127" w:rsidP="00D4759A">
      <w:pPr>
        <w:pStyle w:val="Paragrafoelenco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lang w:val="it-IT"/>
        </w:rPr>
      </w:pPr>
      <w:r w:rsidRPr="00E44127">
        <w:rPr>
          <w:rFonts w:ascii="Arial" w:hAnsi="Arial" w:cs="Arial"/>
          <w:b/>
          <w:bCs/>
          <w:lang w:val="it-IT"/>
        </w:rPr>
        <w:t>Sono state effettuate prove in cinque paesi con un approccio integrato che combina l'uso di prodotti di origine biologica con l'agricoltura di precisione e una migliore gestione del suolo</w:t>
      </w:r>
      <w:r w:rsidR="00490964" w:rsidRPr="00E44127">
        <w:rPr>
          <w:rFonts w:ascii="Arial" w:hAnsi="Arial" w:cs="Arial"/>
          <w:b/>
          <w:bCs/>
          <w:lang w:val="it-IT"/>
        </w:rPr>
        <w:t>.</w:t>
      </w:r>
    </w:p>
    <w:p w14:paraId="37C30E30" w14:textId="77777777" w:rsidR="00D0698F" w:rsidRPr="00E44127" w:rsidRDefault="00D0698F" w:rsidP="00D0698F">
      <w:pPr>
        <w:pStyle w:val="Paragrafoelenco"/>
        <w:rPr>
          <w:rFonts w:ascii="Arial" w:hAnsi="Arial" w:cs="Arial"/>
          <w:b/>
          <w:bCs/>
          <w:lang w:val="it-IT"/>
        </w:rPr>
      </w:pPr>
    </w:p>
    <w:p w14:paraId="0172E41B" w14:textId="5C577930" w:rsidR="00E86FEF" w:rsidRPr="00E44127" w:rsidRDefault="00E44127" w:rsidP="00D4759A">
      <w:pPr>
        <w:pStyle w:val="Paragrafoelenco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lang w:val="it-IT"/>
        </w:rPr>
      </w:pPr>
      <w:r w:rsidRPr="00E44127">
        <w:rPr>
          <w:rFonts w:ascii="Arial" w:hAnsi="Arial" w:cs="Arial"/>
          <w:b/>
          <w:bCs/>
          <w:lang w:val="it-IT"/>
        </w:rPr>
        <w:t xml:space="preserve">I risultati sono stati presentati a più di ottanta persone, compresi gli agricoltori che intendono implementare queste strategie </w:t>
      </w:r>
      <w:r>
        <w:rPr>
          <w:rFonts w:ascii="Arial" w:hAnsi="Arial" w:cs="Arial"/>
          <w:b/>
          <w:bCs/>
          <w:lang w:val="it-IT"/>
        </w:rPr>
        <w:t>in</w:t>
      </w:r>
      <w:r w:rsidRPr="00E44127">
        <w:rPr>
          <w:rFonts w:ascii="Arial" w:hAnsi="Arial" w:cs="Arial"/>
          <w:b/>
          <w:bCs/>
          <w:lang w:val="it-IT"/>
        </w:rPr>
        <w:t xml:space="preserve"> futur</w:t>
      </w:r>
      <w:r>
        <w:rPr>
          <w:rFonts w:ascii="Arial" w:hAnsi="Arial" w:cs="Arial"/>
          <w:b/>
          <w:bCs/>
          <w:lang w:val="it-IT"/>
        </w:rPr>
        <w:t>o</w:t>
      </w:r>
      <w:r w:rsidR="00490964" w:rsidRPr="00E44127">
        <w:rPr>
          <w:rFonts w:ascii="Arial" w:hAnsi="Arial" w:cs="Arial"/>
          <w:b/>
          <w:bCs/>
          <w:lang w:val="it-IT"/>
        </w:rPr>
        <w:t>.</w:t>
      </w:r>
    </w:p>
    <w:p w14:paraId="5A18B8B5" w14:textId="77777777" w:rsidR="00E86FEF" w:rsidRPr="00E44127" w:rsidRDefault="00E86FEF" w:rsidP="00E86FEF">
      <w:pPr>
        <w:pStyle w:val="Paragrafoelenco"/>
        <w:spacing w:after="0" w:line="240" w:lineRule="auto"/>
        <w:ind w:left="397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6BF5724B" w14:textId="60179992" w:rsidR="00EA6E43" w:rsidRPr="00C61416" w:rsidRDefault="00C61416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Negli ultimi decenni i </w:t>
      </w:r>
      <w:r w:rsidR="00F413EA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fitofarmaci</w:t>
      </w:r>
      <w:r w:rsidR="00DA4AC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di origine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sintetic</w:t>
      </w:r>
      <w:r w:rsidR="00DA4AC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</w:t>
      </w:r>
      <w:r w:rsidR="00DA682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, se da un lato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hanno reso possibile la </w:t>
      </w:r>
      <w:r w:rsidR="00620534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redditività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di molte colture, poiché </w:t>
      </w:r>
      <w:r w:rsidR="00D220AB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in grado di </w:t>
      </w:r>
      <w:r w:rsidR="009A5F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contrastare</w:t>
      </w:r>
      <w:r w:rsidR="00D220AB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efficacemente </w:t>
      </w:r>
      <w:r w:rsidR="009A5F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malattie e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parassiti</w:t>
      </w:r>
      <w:r w:rsidR="00DA682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dall’altro lato </w:t>
      </w:r>
      <w:r w:rsidR="0022564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il loro uso </w:t>
      </w:r>
      <w:r w:rsidR="00DA682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ha </w:t>
      </w:r>
      <w:r w:rsidR="0022564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accresciuto i</w:t>
      </w:r>
      <w:r w:rsidR="00DA4AC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rischi per la </w:t>
      </w:r>
      <w:r w:rsidR="00AA548B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salute</w:t>
      </w:r>
      <w:r w:rsidR="009A5F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umana e </w:t>
      </w:r>
      <w:r w:rsidR="009A5F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per </w:t>
      </w:r>
      <w:r w:rsidRPr="00C6141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la biodiversità. Pertanto, </w:t>
      </w:r>
      <w:r w:rsidRPr="00C61416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 xml:space="preserve">l’Europa </w:t>
      </w:r>
      <w:r w:rsidR="005B65E3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è</w:t>
      </w:r>
      <w:r w:rsidRPr="00C61416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 xml:space="preserve"> da tempo </w:t>
      </w:r>
      <w:r w:rsidR="005B65E3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 xml:space="preserve">impegnata </w:t>
      </w:r>
      <w:r w:rsidRPr="00C61416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verso la sostituzione di questi prodotti con alternative più naturali e sostenibili</w:t>
      </w:r>
      <w:r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.</w:t>
      </w:r>
    </w:p>
    <w:p w14:paraId="127EBCAA" w14:textId="77777777" w:rsidR="00EA6E43" w:rsidRPr="00C61416" w:rsidRDefault="00EA6E43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</w:p>
    <w:p w14:paraId="62008BB7" w14:textId="6C710617" w:rsidR="00490964" w:rsidRPr="00E275D8" w:rsidRDefault="00E275D8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23 organizzazioni provenienti da 6 paesi hanno lavorato, sotto il coordinamento dell'Istituto di 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R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icerca e 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T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ecnologia 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groalimentare (IRTA</w:t>
      </w:r>
      <w:r w:rsidR="001B7DE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, Spagna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), al progetto </w:t>
      </w:r>
      <w:r w:rsidRPr="00E275D8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NOVATERRA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studiando come </w:t>
      </w:r>
      <w:r w:rsidRPr="00E275D8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combinare diverse strategie per ridurre l'uso di prodotti fitosanitari (</w:t>
      </w:r>
      <w:proofErr w:type="spellStart"/>
      <w:r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P</w:t>
      </w:r>
      <w:r w:rsidR="005B65E3"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lant</w:t>
      </w:r>
      <w:proofErr w:type="spellEnd"/>
      <w:r w:rsidR="005B65E3"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P</w:t>
      </w:r>
      <w:r w:rsidR="005B65E3"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rotection</w:t>
      </w:r>
      <w:proofErr w:type="spellEnd"/>
      <w:r w:rsidR="005B65E3"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 </w:t>
      </w:r>
      <w:proofErr w:type="spellStart"/>
      <w:r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P</w:t>
      </w:r>
      <w:r w:rsidR="005B65E3" w:rsidRPr="005B65E3">
        <w:rPr>
          <w:rFonts w:ascii="Arial" w:eastAsiaTheme="minorHAnsi" w:hAnsi="Arial" w:cs="Arial"/>
          <w:b/>
          <w:bCs/>
          <w:i/>
          <w:iCs/>
          <w:color w:val="auto"/>
          <w:bdr w:val="none" w:sz="0" w:space="0" w:color="auto"/>
          <w:lang w:val="it-IT" w:eastAsia="en-US"/>
        </w:rPr>
        <w:t>roducts</w:t>
      </w:r>
      <w:proofErr w:type="spellEnd"/>
      <w:r w:rsidRPr="00E275D8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) nei vigneti e negli oliveti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. Per la sua realizzazione, il progetto ha 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beneficiato di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un budget di oltre 5,5 milioni di euro, di cui 4,8 milioni proveni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enti</w:t>
      </w:r>
      <w:r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da un finanziamento della Commissione Europea attraverso il </w:t>
      </w:r>
      <w:r w:rsidRPr="00E275D8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programma Horizon2020 (GA 101000554</w:t>
      </w:r>
      <w:r w:rsidR="00490964" w:rsidRPr="00E275D8">
        <w:rPr>
          <w:rFonts w:ascii="Arial" w:eastAsiaTheme="minorHAnsi" w:hAnsi="Arial" w:cs="Arial"/>
          <w:color w:val="0070C0"/>
          <w:u w:val="single"/>
          <w:bdr w:val="none" w:sz="0" w:space="0" w:color="auto"/>
          <w:lang w:val="it-IT" w:eastAsia="en-US"/>
        </w:rPr>
        <w:t>)</w:t>
      </w:r>
      <w:r w:rsidR="00490964" w:rsidRPr="00E275D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.</w:t>
      </w:r>
    </w:p>
    <w:p w14:paraId="0360F2FD" w14:textId="77777777" w:rsidR="00490964" w:rsidRPr="00E275D8" w:rsidRDefault="00490964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</w:p>
    <w:p w14:paraId="4694DE26" w14:textId="2E5C6FF6" w:rsidR="00490964" w:rsidRPr="00AB6AF6" w:rsidRDefault="00AA4EE1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hyperlink r:id="rId11" w:history="1">
        <w:r w:rsidR="007C1F2E" w:rsidRPr="00DC2E9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>NOVATERRA</w:t>
        </w:r>
      </w:hyperlink>
      <w:r w:rsidR="007C1F2E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="00DC2E96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ha </w:t>
      </w:r>
      <w:r w:rsidR="004918F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realizzato</w:t>
      </w:r>
      <w:r w:rsidR="00DC2E96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sperimentazioni in aziende agricole </w:t>
      </w:r>
      <w:r w:rsidR="004918F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di</w:t>
      </w:r>
      <w:r w:rsidR="00DC2E96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Spagna, Portogallo, Francia, Italia e Grecia. </w:t>
      </w:r>
      <w:r w:rsid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Come spiegato da </w:t>
      </w:r>
      <w:hyperlink r:id="rId12" w:history="1">
        <w:r w:rsidR="00AB6AF6" w:rsidRPr="00AB6AF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 xml:space="preserve">Luis </w:t>
        </w:r>
        <w:proofErr w:type="spellStart"/>
        <w:r w:rsidR="00AB6AF6" w:rsidRPr="00AB6AF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>Asín</w:t>
        </w:r>
        <w:proofErr w:type="spellEnd"/>
      </w:hyperlink>
      <w:r w:rsidR="00AB6AF6" w:rsidRP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</w:t>
      </w:r>
      <w:r w:rsidR="0041391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responsabile del programma</w:t>
      </w:r>
      <w:r w:rsidR="00AB6AF6" w:rsidRP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hyperlink r:id="rId13" w:history="1">
        <w:proofErr w:type="spellStart"/>
        <w:r w:rsidR="00AB6AF6" w:rsidRPr="00AB6AF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>Fruit</w:t>
        </w:r>
        <w:proofErr w:type="spellEnd"/>
        <w:r w:rsidR="00AB6AF6" w:rsidRPr="00AB6AF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 xml:space="preserve"> </w:t>
        </w:r>
        <w:proofErr w:type="spellStart"/>
        <w:r w:rsidR="00AB6AF6" w:rsidRPr="00AB6AF6">
          <w:rPr>
            <w:rStyle w:val="Collegamentoipertestuale"/>
            <w:rFonts w:ascii="Arial" w:eastAsiaTheme="minorHAnsi" w:hAnsi="Arial" w:cs="Arial"/>
            <w:bdr w:val="none" w:sz="0" w:space="0" w:color="auto"/>
            <w:lang w:val="it-IT" w:eastAsia="en-US"/>
          </w:rPr>
          <w:t>Growing</w:t>
        </w:r>
        <w:proofErr w:type="spellEnd"/>
      </w:hyperlink>
      <w:r w:rsidR="00AB6AF6" w:rsidRP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="0041391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dell’</w:t>
      </w:r>
      <w:r w:rsidR="00AB6AF6" w:rsidRP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IRTA</w:t>
      </w:r>
      <w:r w:rsidR="00413913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:</w:t>
      </w:r>
      <w:r w:rsidR="00AB6AF6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="00DC2E96" w:rsidRPr="00DC2E9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"</w:t>
      </w:r>
      <w:r w:rsidR="00DC2E96" w:rsidRPr="00DC2E96">
        <w:rPr>
          <w:rFonts w:ascii="Arial" w:eastAsiaTheme="minorHAnsi" w:hAnsi="Arial" w:cs="Arial"/>
          <w:i/>
          <w:iCs/>
          <w:color w:val="auto"/>
          <w:bdr w:val="none" w:sz="0" w:space="0" w:color="auto"/>
          <w:lang w:val="it-IT" w:eastAsia="en-US"/>
        </w:rPr>
        <w:t xml:space="preserve">In primo luogo, abbiamo testato separatamente le diverse strategie. Poi, nell'ultimo anno, abbiamo scelto alcune aziende agricole in cui </w:t>
      </w:r>
      <w:r w:rsidR="004918F0">
        <w:rPr>
          <w:rFonts w:ascii="Arial" w:eastAsiaTheme="minorHAnsi" w:hAnsi="Arial" w:cs="Arial"/>
          <w:i/>
          <w:iCs/>
          <w:color w:val="auto"/>
          <w:bdr w:val="none" w:sz="0" w:space="0" w:color="auto"/>
          <w:lang w:val="it-IT" w:eastAsia="en-US"/>
        </w:rPr>
        <w:t xml:space="preserve">è stato possibile </w:t>
      </w:r>
      <w:r w:rsidR="00DC2E96" w:rsidRPr="00DC2E96">
        <w:rPr>
          <w:rFonts w:ascii="Arial" w:eastAsiaTheme="minorHAnsi" w:hAnsi="Arial" w:cs="Arial"/>
          <w:i/>
          <w:iCs/>
          <w:color w:val="auto"/>
          <w:bdr w:val="none" w:sz="0" w:space="0" w:color="auto"/>
          <w:lang w:val="it-IT" w:eastAsia="en-US"/>
        </w:rPr>
        <w:t>integrare queste strategie. Ed è stato dimostrato che è possibile ridurre l'uso dei prodotti fitosanitari da un punto di vista olistico</w:t>
      </w:r>
      <w:r w:rsidR="007C1F2E" w:rsidRPr="00AB6AF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.</w:t>
      </w:r>
    </w:p>
    <w:p w14:paraId="4BD5EE96" w14:textId="0639DA7F" w:rsidR="00CD7C99" w:rsidRPr="00AB6AF6" w:rsidRDefault="00CD7C99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</w:p>
    <w:p w14:paraId="229BCC81" w14:textId="2D89FEB2" w:rsidR="007C1F2E" w:rsidRPr="00C946FA" w:rsidRDefault="00C946FA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r w:rsidRPr="00C946FA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Dopo quattro anni di lavoro, NOVATERRA </w:t>
      </w:r>
      <w:r w:rsidR="004B2B2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è giunta</w:t>
      </w:r>
      <w:r w:rsidRPr="00C946FA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al termine</w:t>
      </w:r>
      <w:r w:rsidR="004B2B2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ed ha celebrato il lavoro svolto in </w:t>
      </w:r>
      <w:r w:rsidRPr="00C946FA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una due giorni nella quale sono stati presentati i principali risultati ottenuti. Questi risultati mostrano che, </w:t>
      </w:r>
      <w:r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l’uso </w:t>
      </w:r>
      <w:r w:rsidR="0013558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integrato </w:t>
      </w:r>
      <w:r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di prodotti naturali con </w:t>
      </w:r>
      <w:r w:rsid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l’agricoltura</w:t>
      </w:r>
      <w:r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 di precisione e una migliore gestione del suolo, può essere significativamente ridotto </w:t>
      </w:r>
      <w:r w:rsidR="0013558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o </w:t>
      </w:r>
      <w:r w:rsidR="006B5346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eliminato </w:t>
      </w:r>
      <w:r w:rsidR="006B5346"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l’uso di pesticidi sintetici </w:t>
      </w:r>
      <w:r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 xml:space="preserve">senza perdere resa </w:t>
      </w:r>
      <w:r w:rsid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e/</w:t>
      </w:r>
      <w:r w:rsidRPr="00946531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o qualità</w:t>
      </w:r>
      <w:r w:rsidR="007C1F2E" w:rsidRPr="00C946FA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.</w:t>
      </w:r>
    </w:p>
    <w:p w14:paraId="453319A7" w14:textId="3448428E" w:rsidR="005B6446" w:rsidRDefault="00D143F8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sectPr w:rsidR="005B6446" w:rsidSect="005B6446">
          <w:footerReference w:type="default" r:id="rId14"/>
          <w:headerReference w:type="first" r:id="rId15"/>
          <w:footerReference w:type="first" r:id="rId16"/>
          <w:pgSz w:w="11906" w:h="16838"/>
          <w:pgMar w:top="3119" w:right="1133" w:bottom="1134" w:left="1418" w:header="709" w:footer="1261" w:gutter="0"/>
          <w:cols w:space="708"/>
          <w:titlePg/>
          <w:docGrid w:linePitch="360"/>
        </w:sectPr>
      </w:pPr>
      <w:r w:rsidRPr="00D143F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L'evento, che ha riunito più di 80 professionisti del settore vitivinicolo e olivicolo, si è tenuto presso le strutture dell'IRTA a Caldes de </w:t>
      </w:r>
      <w:proofErr w:type="spellStart"/>
      <w:r w:rsidRPr="00D143F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Montbui</w:t>
      </w:r>
      <w:proofErr w:type="spellEnd"/>
      <w:r w:rsidRPr="00D143F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nonché in un'azienda agricola sperimentale e presso l'Università Politecnica della Catalogna </w:t>
      </w:r>
      <w:r w:rsidR="005B6446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(UPC</w:t>
      </w:r>
      <w:bookmarkStart w:id="0" w:name="_GoBack"/>
      <w:bookmarkEnd w:id="0"/>
    </w:p>
    <w:p w14:paraId="2FCED6D8" w14:textId="36108355" w:rsidR="008C426A" w:rsidRPr="003F4668" w:rsidRDefault="003F4668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  <w:r w:rsidRPr="003F4668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lastRenderedPageBreak/>
        <w:t>Alla ricerca di prodotti alternat</w:t>
      </w:r>
      <w:r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ivi</w:t>
      </w:r>
    </w:p>
    <w:p w14:paraId="0E51058A" w14:textId="77777777" w:rsidR="007C1F2E" w:rsidRPr="003F4668" w:rsidRDefault="007C1F2E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</w:p>
    <w:p w14:paraId="0D91A53F" w14:textId="278C84C4" w:rsidR="007C1F2E" w:rsidRPr="000D1602" w:rsidRDefault="000D1602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Le strategie studiate da NOVATERRA possono essere suddivise in tre aree. 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La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prim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 riguarda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Pr="000D1602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l’utilizzo di prodotti alternativi ai pesticidi di sintesi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. È il caso dei cosiddetti </w:t>
      </w:r>
      <w:proofErr w:type="spellStart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biopesticidi</w:t>
      </w:r>
      <w:proofErr w:type="spellEnd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e agenti di </w:t>
      </w:r>
      <w:proofErr w:type="spellStart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biocontrollo</w:t>
      </w:r>
      <w:proofErr w:type="spellEnd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organismi che competono con </w:t>
      </w:r>
      <w:r w:rsidR="0076266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 fattori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che causano </w:t>
      </w:r>
      <w:r w:rsidR="00DB3339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la diffusione di 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parassiti o malattie. Sono state inoltre valutate formulazioni a base di nanoparticelle di rame o zolfo, una tecnologia fungicida abbastanza recente e molto efficiente grazie alle sue dimensioni microscopiche. Un altro esempio sono i feromoni degradabili e privi di microplastica, che vengono utilizzati per </w:t>
      </w:r>
      <w:r w:rsidR="0089160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 metodi di confusione sessuale degli insetti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parassiti</w:t>
      </w:r>
      <w:r w:rsidR="0089160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, impedendo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="0089160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la funzione riproduttrice dei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maschi. Infine, è stata </w:t>
      </w:r>
      <w:r w:rsidR="00ED723C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sperimentata</w:t>
      </w:r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la cattura </w:t>
      </w:r>
      <w:proofErr w:type="spellStart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massale</w:t>
      </w:r>
      <w:proofErr w:type="spellEnd"/>
      <w:r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, utilizzando trappole </w:t>
      </w:r>
      <w:r w:rsidR="00891608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attrattive</w:t>
      </w:r>
      <w:r w:rsidR="007C1F2E" w:rsidRPr="000D160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.</w:t>
      </w:r>
    </w:p>
    <w:p w14:paraId="02CF17CD" w14:textId="77777777" w:rsidR="007C1F2E" w:rsidRPr="000D1602" w:rsidRDefault="007C1F2E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</w:p>
    <w:p w14:paraId="57D787CC" w14:textId="6573E53C" w:rsidR="008C426A" w:rsidRPr="00E01627" w:rsidRDefault="007C1F2E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  <w:r w:rsidRPr="00E01627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Agric</w:t>
      </w:r>
      <w:r w:rsidR="00E460A3" w:rsidRPr="00E01627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o</w:t>
      </w:r>
      <w:r w:rsidRPr="00E01627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ltur</w:t>
      </w:r>
      <w:r w:rsidR="00E460A3" w:rsidRPr="00E01627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a di precisione</w:t>
      </w:r>
    </w:p>
    <w:p w14:paraId="18AA2154" w14:textId="77777777" w:rsidR="008C426A" w:rsidRPr="00E01627" w:rsidRDefault="008C426A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</w:p>
    <w:p w14:paraId="0FF06482" w14:textId="2D54EAE1" w:rsidR="007C1F2E" w:rsidRPr="00E01627" w:rsidRDefault="00E01627" w:rsidP="000D1C0C">
      <w:pPr>
        <w:pStyle w:val="Cos"/>
        <w:spacing w:after="0"/>
        <w:jc w:val="both"/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</w:pPr>
      <w:r w:rsidRPr="00E01627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Il secondo ambito di azione di NOVATERRA è stato quello dell'agricoltura di precisione</w:t>
      </w:r>
      <w:r w:rsidR="003A06C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, in cui s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ono state testate </w:t>
      </w:r>
      <w:r w:rsidR="003A06C0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innovative 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attrezzature per l'irrorazione e macchin</w:t>
      </w:r>
      <w:r w:rsidR="00FA23AC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ari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che applicano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i 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fitofarmac</w:t>
      </w:r>
      <w:r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solo </w:t>
      </w:r>
      <w:r w:rsidR="00163CB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in presenza della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coltura</w:t>
      </w:r>
      <w:r w:rsidR="00FA23AC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e </w:t>
      </w:r>
      <w:r w:rsidR="00163CBF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in quantità </w:t>
      </w:r>
      <w:r w:rsidR="00E240D1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tarate in base 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al volume della pianta. I ricercatori hanno inoltre valutato un sistema di </w:t>
      </w:r>
      <w:r w:rsidR="00784872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scansione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 intelligente che, attraverso sensori installati su</w:t>
      </w:r>
      <w:r w:rsidR="003C11F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i ma</w:t>
      </w:r>
      <w:r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 xml:space="preserve">cchinari, rileva la presenza dei primi sintomi causati da parassiti o malattie. Queste e altre tecnologie di precisione mirano a ridurre significativamente l’uso di </w:t>
      </w:r>
      <w:r w:rsidR="0011655C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fitofarmaci</w:t>
      </w:r>
      <w:r w:rsidR="007C1F2E" w:rsidRPr="00E01627">
        <w:rPr>
          <w:rFonts w:ascii="Arial" w:eastAsiaTheme="minorHAnsi" w:hAnsi="Arial" w:cs="Arial"/>
          <w:color w:val="auto"/>
          <w:bdr w:val="none" w:sz="0" w:space="0" w:color="auto"/>
          <w:lang w:val="it-IT" w:eastAsia="en-US"/>
        </w:rPr>
        <w:t>.</w:t>
      </w:r>
    </w:p>
    <w:p w14:paraId="57DA1291" w14:textId="77777777" w:rsidR="007C1F2E" w:rsidRPr="00E01627" w:rsidRDefault="007C1F2E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</w:p>
    <w:p w14:paraId="00BD1C0F" w14:textId="3BCDB363" w:rsidR="007C1F2E" w:rsidRPr="000B67F0" w:rsidRDefault="003C11F7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  <w:r w:rsidRPr="000B67F0"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  <w:t>Migliore gestione del suolo</w:t>
      </w:r>
    </w:p>
    <w:p w14:paraId="3C9D4830" w14:textId="77777777" w:rsidR="007C1F2E" w:rsidRPr="000B67F0" w:rsidRDefault="007C1F2E" w:rsidP="000D1C0C">
      <w:pPr>
        <w:pStyle w:val="Cos"/>
        <w:spacing w:after="0"/>
        <w:jc w:val="both"/>
        <w:rPr>
          <w:rFonts w:ascii="Arial" w:eastAsiaTheme="minorHAnsi" w:hAnsi="Arial" w:cs="Arial"/>
          <w:b/>
          <w:bCs/>
          <w:color w:val="auto"/>
          <w:bdr w:val="none" w:sz="0" w:space="0" w:color="auto"/>
          <w:lang w:val="it-IT" w:eastAsia="en-US"/>
        </w:rPr>
      </w:pPr>
    </w:p>
    <w:p w14:paraId="4B6BE13A" w14:textId="11F43CAE" w:rsidR="007C1F2E" w:rsidRPr="000B67F0" w:rsidRDefault="000B67F0" w:rsidP="000D1C0C">
      <w:pPr>
        <w:jc w:val="both"/>
        <w:rPr>
          <w:rFonts w:ascii="Arial" w:hAnsi="Arial" w:cs="Arial"/>
          <w:lang w:val="it-IT"/>
        </w:rPr>
      </w:pPr>
      <w:r w:rsidRPr="000B67F0">
        <w:rPr>
          <w:rFonts w:ascii="Arial" w:hAnsi="Arial" w:cs="Arial"/>
          <w:lang w:val="it-IT"/>
        </w:rPr>
        <w:t xml:space="preserve">Applicare prodotti naturali e utilizzare tecnologie di precisione è più semplice se </w:t>
      </w:r>
      <w:r w:rsidRPr="00780DD9">
        <w:rPr>
          <w:rFonts w:ascii="Arial" w:hAnsi="Arial" w:cs="Arial"/>
          <w:b/>
          <w:bCs/>
          <w:lang w:val="it-IT"/>
        </w:rPr>
        <w:t>il terreno è ben preparato. Questa è la terza strategia</w:t>
      </w:r>
      <w:r w:rsidRPr="000B67F0">
        <w:rPr>
          <w:rFonts w:ascii="Arial" w:hAnsi="Arial" w:cs="Arial"/>
          <w:lang w:val="it-IT"/>
        </w:rPr>
        <w:t xml:space="preserve"> </w:t>
      </w:r>
      <w:r w:rsidR="0011655C">
        <w:rPr>
          <w:rFonts w:ascii="Arial" w:hAnsi="Arial" w:cs="Arial"/>
          <w:lang w:val="it-IT"/>
        </w:rPr>
        <w:t>attuata</w:t>
      </w:r>
      <w:r w:rsidRPr="000B67F0">
        <w:rPr>
          <w:rFonts w:ascii="Arial" w:hAnsi="Arial" w:cs="Arial"/>
          <w:lang w:val="it-IT"/>
        </w:rPr>
        <w:t xml:space="preserve"> da NOVATERRA</w:t>
      </w:r>
      <w:r w:rsidR="0011655C">
        <w:rPr>
          <w:rFonts w:ascii="Arial" w:hAnsi="Arial" w:cs="Arial"/>
          <w:lang w:val="it-IT"/>
        </w:rPr>
        <w:t xml:space="preserve">, in cui </w:t>
      </w:r>
      <w:r w:rsidR="005E6379">
        <w:rPr>
          <w:rFonts w:ascii="Arial" w:hAnsi="Arial" w:cs="Arial"/>
          <w:lang w:val="it-IT"/>
        </w:rPr>
        <w:t>è s</w:t>
      </w:r>
      <w:r w:rsidR="00780DD9">
        <w:rPr>
          <w:rFonts w:ascii="Arial" w:hAnsi="Arial" w:cs="Arial"/>
          <w:lang w:val="it-IT"/>
        </w:rPr>
        <w:t>tato</w:t>
      </w:r>
      <w:r w:rsidRPr="000B67F0">
        <w:rPr>
          <w:rFonts w:ascii="Arial" w:hAnsi="Arial" w:cs="Arial"/>
          <w:lang w:val="it-IT"/>
        </w:rPr>
        <w:t xml:space="preserve"> studiato l'utilizzo di </w:t>
      </w:r>
      <w:r w:rsidR="005E6379">
        <w:rPr>
          <w:rFonts w:ascii="Arial" w:hAnsi="Arial" w:cs="Arial"/>
          <w:lang w:val="it-IT"/>
        </w:rPr>
        <w:t>“</w:t>
      </w:r>
      <w:r w:rsidRPr="000B67F0">
        <w:rPr>
          <w:rFonts w:ascii="Arial" w:hAnsi="Arial" w:cs="Arial"/>
          <w:lang w:val="it-IT"/>
        </w:rPr>
        <w:t>infrastrutture ecologiche</w:t>
      </w:r>
      <w:r w:rsidR="005E6379">
        <w:rPr>
          <w:rFonts w:ascii="Arial" w:hAnsi="Arial" w:cs="Arial"/>
          <w:lang w:val="it-IT"/>
        </w:rPr>
        <w:t>”</w:t>
      </w:r>
      <w:r w:rsidRPr="000B67F0">
        <w:rPr>
          <w:rFonts w:ascii="Arial" w:hAnsi="Arial" w:cs="Arial"/>
          <w:lang w:val="it-IT"/>
        </w:rPr>
        <w:t xml:space="preserve">: aree </w:t>
      </w:r>
      <w:r w:rsidR="00E26D98">
        <w:rPr>
          <w:rFonts w:ascii="Arial" w:hAnsi="Arial" w:cs="Arial"/>
          <w:lang w:val="it-IT"/>
        </w:rPr>
        <w:t xml:space="preserve">in prossimità o </w:t>
      </w:r>
      <w:r w:rsidR="00F752A3">
        <w:rPr>
          <w:rFonts w:ascii="Arial" w:hAnsi="Arial" w:cs="Arial"/>
          <w:lang w:val="it-IT"/>
        </w:rPr>
        <w:t>all’interno de</w:t>
      </w:r>
      <w:r w:rsidR="008C3FE9">
        <w:rPr>
          <w:rFonts w:ascii="Arial" w:hAnsi="Arial" w:cs="Arial"/>
          <w:lang w:val="it-IT"/>
        </w:rPr>
        <w:t xml:space="preserve">lle </w:t>
      </w:r>
      <w:r w:rsidR="00E26D98">
        <w:rPr>
          <w:rFonts w:ascii="Arial" w:hAnsi="Arial" w:cs="Arial"/>
          <w:lang w:val="it-IT"/>
        </w:rPr>
        <w:t xml:space="preserve">aree coltivate </w:t>
      </w:r>
      <w:r w:rsidRPr="000B67F0">
        <w:rPr>
          <w:rFonts w:ascii="Arial" w:hAnsi="Arial" w:cs="Arial"/>
          <w:lang w:val="it-IT"/>
        </w:rPr>
        <w:t xml:space="preserve">in cui vengono </w:t>
      </w:r>
      <w:r w:rsidR="0071121C">
        <w:rPr>
          <w:rFonts w:ascii="Arial" w:hAnsi="Arial" w:cs="Arial"/>
          <w:lang w:val="it-IT"/>
        </w:rPr>
        <w:t>impiantate essenze</w:t>
      </w:r>
      <w:r w:rsidRPr="000B67F0">
        <w:rPr>
          <w:rFonts w:ascii="Arial" w:hAnsi="Arial" w:cs="Arial"/>
          <w:lang w:val="it-IT"/>
        </w:rPr>
        <w:t xml:space="preserve"> che costituiscono un rifugio per i nemici naturali dei parassiti. È stato anche testato </w:t>
      </w:r>
      <w:r w:rsidR="0071121C">
        <w:rPr>
          <w:rFonts w:ascii="Arial" w:hAnsi="Arial" w:cs="Arial"/>
          <w:lang w:val="it-IT"/>
        </w:rPr>
        <w:t xml:space="preserve">anche </w:t>
      </w:r>
      <w:r w:rsidRPr="000B67F0">
        <w:rPr>
          <w:rFonts w:ascii="Arial" w:hAnsi="Arial" w:cs="Arial"/>
          <w:lang w:val="it-IT"/>
        </w:rPr>
        <w:t xml:space="preserve">l’uso di un robot che contribuisce al controllo delle infestanti </w:t>
      </w:r>
      <w:r w:rsidR="0071121C">
        <w:rPr>
          <w:rFonts w:ascii="Arial" w:hAnsi="Arial" w:cs="Arial"/>
          <w:lang w:val="it-IT"/>
        </w:rPr>
        <w:t>per</w:t>
      </w:r>
      <w:r w:rsidRPr="000B67F0">
        <w:rPr>
          <w:rFonts w:ascii="Arial" w:hAnsi="Arial" w:cs="Arial"/>
          <w:lang w:val="it-IT"/>
        </w:rPr>
        <w:t xml:space="preserve"> </w:t>
      </w:r>
      <w:r w:rsidR="00210B3C">
        <w:rPr>
          <w:rFonts w:ascii="Arial" w:hAnsi="Arial" w:cs="Arial"/>
          <w:lang w:val="it-IT"/>
        </w:rPr>
        <w:t>ridurre la dispersione della risorsa idrica</w:t>
      </w:r>
      <w:r w:rsidR="007C1F2E" w:rsidRPr="000B67F0">
        <w:rPr>
          <w:rFonts w:ascii="Arial" w:hAnsi="Arial" w:cs="Arial"/>
          <w:lang w:val="it-IT"/>
        </w:rPr>
        <w:t>.</w:t>
      </w:r>
    </w:p>
    <w:p w14:paraId="70DB8513" w14:textId="4BEDCB9B" w:rsidR="00B206CD" w:rsidRDefault="00B206CD" w:rsidP="000D1C0C">
      <w:pPr>
        <w:jc w:val="both"/>
        <w:rPr>
          <w:rFonts w:ascii="Arial" w:hAnsi="Arial" w:cs="Arial"/>
          <w:lang w:val="it-IT"/>
        </w:rPr>
      </w:pPr>
      <w:r w:rsidRPr="00B206CD">
        <w:rPr>
          <w:rFonts w:ascii="Arial" w:hAnsi="Arial" w:cs="Arial"/>
          <w:lang w:val="it-IT"/>
        </w:rPr>
        <w:t xml:space="preserve">La combinazione di nuove strategie di gestione, nuove tecnologie e prodotti alternativi si sta rivelando </w:t>
      </w:r>
      <w:r>
        <w:rPr>
          <w:rFonts w:ascii="Arial" w:hAnsi="Arial" w:cs="Arial"/>
          <w:lang w:val="it-IT"/>
        </w:rPr>
        <w:t xml:space="preserve">come </w:t>
      </w:r>
      <w:r w:rsidR="00A57C4A">
        <w:rPr>
          <w:rFonts w:ascii="Arial" w:hAnsi="Arial" w:cs="Arial"/>
          <w:lang w:val="it-IT"/>
        </w:rPr>
        <w:t>il miglior</w:t>
      </w:r>
      <w:r w:rsidRPr="00B206CD">
        <w:rPr>
          <w:rFonts w:ascii="Arial" w:hAnsi="Arial" w:cs="Arial"/>
          <w:lang w:val="it-IT"/>
        </w:rPr>
        <w:t xml:space="preserve"> </w:t>
      </w:r>
      <w:r w:rsidR="00A57C4A">
        <w:rPr>
          <w:rFonts w:ascii="Arial" w:hAnsi="Arial" w:cs="Arial"/>
          <w:lang w:val="it-IT"/>
        </w:rPr>
        <w:t>metodo</w:t>
      </w:r>
      <w:r w:rsidRPr="00B206CD">
        <w:rPr>
          <w:rFonts w:ascii="Arial" w:hAnsi="Arial" w:cs="Arial"/>
          <w:lang w:val="it-IT"/>
        </w:rPr>
        <w:t xml:space="preserve"> per ridurre l’uso di pesticidi chimici</w:t>
      </w:r>
      <w:r w:rsidR="00FD06D9">
        <w:rPr>
          <w:rFonts w:ascii="Arial" w:hAnsi="Arial" w:cs="Arial"/>
          <w:lang w:val="it-IT"/>
        </w:rPr>
        <w:t>: i</w:t>
      </w:r>
      <w:r w:rsidRPr="00B206CD">
        <w:rPr>
          <w:rFonts w:ascii="Arial" w:hAnsi="Arial" w:cs="Arial"/>
          <w:lang w:val="it-IT"/>
        </w:rPr>
        <w:t>l futuro del settore agroalimentare risiede nell</w:t>
      </w:r>
      <w:r w:rsidR="00627C0E">
        <w:rPr>
          <w:rFonts w:ascii="Arial" w:hAnsi="Arial" w:cs="Arial"/>
          <w:lang w:val="it-IT"/>
        </w:rPr>
        <w:t xml:space="preserve">a sensibile riduzione ed </w:t>
      </w:r>
      <w:r w:rsidRPr="00B206CD">
        <w:rPr>
          <w:rFonts w:ascii="Arial" w:hAnsi="Arial" w:cs="Arial"/>
          <w:lang w:val="it-IT"/>
        </w:rPr>
        <w:t xml:space="preserve">ottimizzazione </w:t>
      </w:r>
      <w:r w:rsidR="00627C0E">
        <w:rPr>
          <w:rFonts w:ascii="Arial" w:hAnsi="Arial" w:cs="Arial"/>
          <w:lang w:val="it-IT"/>
        </w:rPr>
        <w:t>n</w:t>
      </w:r>
      <w:r w:rsidRPr="00B206CD">
        <w:rPr>
          <w:rFonts w:ascii="Arial" w:hAnsi="Arial" w:cs="Arial"/>
          <w:lang w:val="it-IT"/>
        </w:rPr>
        <w:t xml:space="preserve">ell’applicazione dei </w:t>
      </w:r>
      <w:r w:rsidR="00627C0E">
        <w:rPr>
          <w:rFonts w:ascii="Arial" w:hAnsi="Arial" w:cs="Arial"/>
          <w:lang w:val="it-IT"/>
        </w:rPr>
        <w:t xml:space="preserve">fitofarmaci di sintesi e </w:t>
      </w:r>
      <w:r w:rsidRPr="00B206CD">
        <w:rPr>
          <w:rFonts w:ascii="Arial" w:hAnsi="Arial" w:cs="Arial"/>
          <w:lang w:val="it-IT"/>
        </w:rPr>
        <w:t>nell</w:t>
      </w:r>
      <w:r w:rsidR="007D11D6">
        <w:rPr>
          <w:rFonts w:ascii="Arial" w:hAnsi="Arial" w:cs="Arial"/>
          <w:lang w:val="it-IT"/>
        </w:rPr>
        <w:t xml:space="preserve">a migliore gestione </w:t>
      </w:r>
      <w:r w:rsidRPr="00B206CD">
        <w:rPr>
          <w:rFonts w:ascii="Arial" w:hAnsi="Arial" w:cs="Arial"/>
          <w:lang w:val="it-IT"/>
        </w:rPr>
        <w:t>di acqua, fertilizzanti e</w:t>
      </w:r>
      <w:r w:rsidR="007D11D6">
        <w:rPr>
          <w:rFonts w:ascii="Arial" w:hAnsi="Arial" w:cs="Arial"/>
          <w:lang w:val="it-IT"/>
        </w:rPr>
        <w:t xml:space="preserve">d </w:t>
      </w:r>
      <w:r w:rsidRPr="00B206CD">
        <w:rPr>
          <w:rFonts w:ascii="Arial" w:hAnsi="Arial" w:cs="Arial"/>
          <w:lang w:val="it-IT"/>
        </w:rPr>
        <w:t xml:space="preserve">energia. </w:t>
      </w:r>
    </w:p>
    <w:p w14:paraId="69502B6E" w14:textId="1FB5085B" w:rsidR="007C1F2E" w:rsidRPr="00FD06D9" w:rsidRDefault="00FD06D9" w:rsidP="000D1C0C">
      <w:pPr>
        <w:jc w:val="both"/>
        <w:rPr>
          <w:rFonts w:ascii="Arial" w:hAnsi="Arial" w:cs="Arial"/>
          <w:lang w:val="it-IT"/>
        </w:rPr>
      </w:pPr>
      <w:r w:rsidRPr="00FD06D9">
        <w:rPr>
          <w:rFonts w:ascii="Arial" w:hAnsi="Arial" w:cs="Arial"/>
          <w:lang w:val="it-IT"/>
        </w:rPr>
        <w:t xml:space="preserve">In questo senso il progetto europeo </w:t>
      </w:r>
      <w:r w:rsidRPr="00FD06D9">
        <w:rPr>
          <w:rFonts w:ascii="Arial" w:hAnsi="Arial" w:cs="Arial"/>
          <w:b/>
          <w:bCs/>
          <w:lang w:val="it-IT"/>
        </w:rPr>
        <w:t>NOVATERRA</w:t>
      </w:r>
      <w:r w:rsidRPr="00FD06D9">
        <w:rPr>
          <w:rFonts w:ascii="Arial" w:hAnsi="Arial" w:cs="Arial"/>
          <w:lang w:val="it-IT"/>
        </w:rPr>
        <w:t xml:space="preserve"> ha fatto un passo avanti, aprendo la strada verso un futuro segnato da una maggiore sostenibilità economica, ambientale e sociale</w:t>
      </w:r>
      <w:r w:rsidR="007C1F2E" w:rsidRPr="00FD06D9">
        <w:rPr>
          <w:rFonts w:ascii="Arial" w:hAnsi="Arial" w:cs="Arial"/>
          <w:lang w:val="it-IT"/>
        </w:rPr>
        <w:t>.</w:t>
      </w:r>
    </w:p>
    <w:sectPr w:rsidR="007C1F2E" w:rsidRPr="00FD06D9" w:rsidSect="005B6446">
      <w:pgSz w:w="11906" w:h="16838"/>
      <w:pgMar w:top="568" w:right="1133" w:bottom="1134" w:left="1418" w:header="709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45F4" w14:textId="77777777" w:rsidR="00AA4EE1" w:rsidRPr="00E86FEF" w:rsidRDefault="00AA4EE1" w:rsidP="00D03052">
      <w:pPr>
        <w:spacing w:after="0" w:line="240" w:lineRule="auto"/>
      </w:pPr>
      <w:r w:rsidRPr="00E86FEF">
        <w:separator/>
      </w:r>
    </w:p>
  </w:endnote>
  <w:endnote w:type="continuationSeparator" w:id="0">
    <w:p w14:paraId="3F02792F" w14:textId="77777777" w:rsidR="00AA4EE1" w:rsidRPr="00E86FEF" w:rsidRDefault="00AA4EE1" w:rsidP="00D03052">
      <w:pPr>
        <w:spacing w:after="0" w:line="240" w:lineRule="auto"/>
      </w:pPr>
      <w:r w:rsidRPr="00E86F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807A" w14:textId="304C02F1" w:rsidR="008B264E" w:rsidRDefault="005B644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7309847C" wp14:editId="0963907B">
          <wp:simplePos x="0" y="0"/>
          <wp:positionH relativeFrom="column">
            <wp:posOffset>1438910</wp:posOffset>
          </wp:positionH>
          <wp:positionV relativeFrom="paragraph">
            <wp:posOffset>149225</wp:posOffset>
          </wp:positionV>
          <wp:extent cx="1209041" cy="304800"/>
          <wp:effectExtent l="0" t="0" r="0" b="0"/>
          <wp:wrapNone/>
          <wp:docPr id="312" name="Immagine 312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1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F00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E8D5BF8" wp14:editId="15A7FC32">
          <wp:simplePos x="0" y="0"/>
          <wp:positionH relativeFrom="margin">
            <wp:posOffset>-635</wp:posOffset>
          </wp:positionH>
          <wp:positionV relativeFrom="paragraph">
            <wp:posOffset>-67310</wp:posOffset>
          </wp:positionV>
          <wp:extent cx="805240" cy="743585"/>
          <wp:effectExtent l="0" t="0" r="0" b="0"/>
          <wp:wrapNone/>
          <wp:docPr id="313" name="Immagine 313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24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446"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F0A86C5" wp14:editId="5F004FAA">
              <wp:simplePos x="0" y="0"/>
              <wp:positionH relativeFrom="column">
                <wp:posOffset>4023360</wp:posOffset>
              </wp:positionH>
              <wp:positionV relativeFrom="paragraph">
                <wp:posOffset>99060</wp:posOffset>
              </wp:positionV>
              <wp:extent cx="1965960" cy="518160"/>
              <wp:effectExtent l="0" t="0" r="0" b="0"/>
              <wp:wrapNone/>
              <wp:docPr id="3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ABDF5" w14:textId="77777777" w:rsidR="005B6446" w:rsidRPr="005B6446" w:rsidRDefault="005B6446" w:rsidP="005B6446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THE 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A86C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16.8pt;margin-top:7.8pt;width:154.8pt;height:40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" filled="f" stroked="f">
              <v:textbox>
                <w:txbxContent>
                  <w:p w14:paraId="3DFABDF5" w14:textId="77777777" w:rsidR="005B6446" w:rsidRPr="005B6446" w:rsidRDefault="005B6446" w:rsidP="005B6446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THE 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3E2F00"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33DCF052" wp14:editId="6F1992F7">
          <wp:simplePos x="0" y="0"/>
          <wp:positionH relativeFrom="column">
            <wp:posOffset>3359150</wp:posOffset>
          </wp:positionH>
          <wp:positionV relativeFrom="paragraph">
            <wp:posOffset>146050</wp:posOffset>
          </wp:positionV>
          <wp:extent cx="652145" cy="418465"/>
          <wp:effectExtent l="0" t="0" r="0" b="635"/>
          <wp:wrapNone/>
          <wp:docPr id="314" name="Immagine 314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0CBC6" w14:textId="1CA46E1B" w:rsidR="005B6446" w:rsidRDefault="005B6446">
    <w:pPr>
      <w:pStyle w:val="Pidipagina"/>
    </w:pPr>
    <w:r w:rsidRPr="005B6446"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52CF6A1C" wp14:editId="23C29AD4">
              <wp:simplePos x="0" y="0"/>
              <wp:positionH relativeFrom="column">
                <wp:posOffset>4011295</wp:posOffset>
              </wp:positionH>
              <wp:positionV relativeFrom="paragraph">
                <wp:posOffset>101600</wp:posOffset>
              </wp:positionV>
              <wp:extent cx="1965960" cy="518160"/>
              <wp:effectExtent l="0" t="0" r="0" b="0"/>
              <wp:wrapNone/>
              <wp:docPr id="28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7B20E" w14:textId="77777777" w:rsidR="005B6446" w:rsidRPr="005B6446" w:rsidRDefault="005B6446" w:rsidP="005B6446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 xml:space="preserve">THE </w:t>
                          </w:r>
                          <w:r w:rsidRPr="005B6446">
                            <w:rPr>
                              <w:rFonts w:cstheme="minorHAnsi"/>
                              <w:sz w:val="14"/>
                              <w:szCs w:val="14"/>
                            </w:rPr>
                            <w:t>NOVATERRA PROJECT HAS RECEIVED FUNDING FROM THE EUROPEAN COMMISSION’S HORIZON 2020 GRANT AGREEMENT NUMBER 101000554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F6A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85pt;margin-top:8pt;width:154.8pt;height:40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" filled="f" stroked="f">
              <v:textbox>
                <w:txbxContent>
                  <w:p w14:paraId="64E7B20E" w14:textId="77777777" w:rsidR="005B6446" w:rsidRPr="005B6446" w:rsidRDefault="005B6446" w:rsidP="005B6446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 xml:space="preserve">THE </w:t>
                    </w:r>
                    <w:r w:rsidRPr="005B6446">
                      <w:rPr>
                        <w:rFonts w:cstheme="minorHAnsi"/>
                        <w:sz w:val="14"/>
                        <w:szCs w:val="14"/>
                      </w:rPr>
                      <w:t>NOVATERRA PROJECT HAS RECEIVED FUNDING FROM THE EUROPEAN COMMISSION’S HORIZON 2020 GRANT AGREEMENT NUMBER 101000554</w:t>
                    </w:r>
                  </w:p>
                </w:txbxContent>
              </v:textbox>
            </v:shape>
          </w:pict>
        </mc:Fallback>
      </mc:AlternateContent>
    </w:r>
    <w:r w:rsidRPr="005B6446">
      <w:drawing>
        <wp:anchor distT="0" distB="0" distL="114300" distR="114300" simplePos="0" relativeHeight="251666432" behindDoc="1" locked="0" layoutInCell="1" allowOverlap="1" wp14:anchorId="6FCAB98F" wp14:editId="4F3D8C9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805240" cy="743585"/>
          <wp:effectExtent l="0" t="0" r="0" b="0"/>
          <wp:wrapNone/>
          <wp:docPr id="316" name="Immagine 316" descr="https://www.unaprol.it/wp-content/uploads/2022/09/novat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aprol.it/wp-content/uploads/2022/09/novaterr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49" t="12558" r="15349" b="19535"/>
                  <a:stretch/>
                </pic:blipFill>
                <pic:spPr bwMode="auto">
                  <a:xfrm>
                    <a:off x="0" y="0"/>
                    <a:ext cx="80524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446">
      <w:drawing>
        <wp:anchor distT="0" distB="0" distL="114300" distR="114300" simplePos="0" relativeHeight="251667456" behindDoc="1" locked="0" layoutInCell="1" allowOverlap="1" wp14:anchorId="0747A7EC" wp14:editId="6B20B97A">
          <wp:simplePos x="0" y="0"/>
          <wp:positionH relativeFrom="column">
            <wp:posOffset>3359785</wp:posOffset>
          </wp:positionH>
          <wp:positionV relativeFrom="paragraph">
            <wp:posOffset>137160</wp:posOffset>
          </wp:positionV>
          <wp:extent cx="652145" cy="418465"/>
          <wp:effectExtent l="0" t="0" r="0" b="635"/>
          <wp:wrapNone/>
          <wp:docPr id="317" name="Immagine 317" descr="C:\Users\Liuzzi\Documents\LOGHI\Formato Jpeg\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iuzzi\Documents\LOGHI\Formato Jpeg\Logo_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446">
      <w:drawing>
        <wp:anchor distT="0" distB="0" distL="114300" distR="114300" simplePos="0" relativeHeight="251669504" behindDoc="1" locked="0" layoutInCell="1" allowOverlap="1" wp14:anchorId="35C3A803" wp14:editId="2E113E74">
          <wp:simplePos x="0" y="0"/>
          <wp:positionH relativeFrom="column">
            <wp:posOffset>1584325</wp:posOffset>
          </wp:positionH>
          <wp:positionV relativeFrom="paragraph">
            <wp:posOffset>218440</wp:posOffset>
          </wp:positionV>
          <wp:extent cx="1005840" cy="253573"/>
          <wp:effectExtent l="0" t="0" r="3810" b="0"/>
          <wp:wrapNone/>
          <wp:docPr id="318" name="Immagine 318" descr="C:\Users\Liuzzi\Documents\Presentazione Di Noia 2023\logo unapr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uzzi\Documents\Presentazione Di Noia 2023\logo unapro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253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15E8" w14:textId="77777777" w:rsidR="00AA4EE1" w:rsidRPr="00E86FEF" w:rsidRDefault="00AA4EE1" w:rsidP="00D03052">
      <w:pPr>
        <w:spacing w:after="0" w:line="240" w:lineRule="auto"/>
      </w:pPr>
      <w:r w:rsidRPr="00E86FEF">
        <w:separator/>
      </w:r>
    </w:p>
  </w:footnote>
  <w:footnote w:type="continuationSeparator" w:id="0">
    <w:p w14:paraId="3D797704" w14:textId="77777777" w:rsidR="00AA4EE1" w:rsidRPr="00E86FEF" w:rsidRDefault="00AA4EE1" w:rsidP="00D03052">
      <w:pPr>
        <w:spacing w:after="0" w:line="240" w:lineRule="auto"/>
      </w:pPr>
      <w:r w:rsidRPr="00E86FEF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2C1AF" w14:textId="71B76F4B" w:rsidR="005B6446" w:rsidRDefault="005B6446">
    <w:pPr>
      <w:pStyle w:val="Intestazione"/>
    </w:pPr>
    <w:r w:rsidRPr="008B264E">
      <w:rPr>
        <w:rFonts w:ascii="Arial" w:hAnsi="Arial" w:cs="Arial"/>
        <w:b/>
        <w:bCs/>
        <w:color w:val="6F1D36"/>
        <w:sz w:val="40"/>
        <w:szCs w:val="40"/>
        <w:lang w:val="it-IT"/>
        <w14:textFill>
          <w14:solidFill>
            <w14:srgbClr w14:val="6F1D36">
              <w14:lumMod w14:val="75000"/>
            </w14:srgbClr>
          </w14:solidFill>
        </w14:textFill>
      </w:rPr>
      <w:drawing>
        <wp:anchor distT="0" distB="0" distL="114300" distR="114300" simplePos="0" relativeHeight="251663360" behindDoc="1" locked="0" layoutInCell="1" allowOverlap="1" wp14:anchorId="253596E5" wp14:editId="2FB4962A">
          <wp:simplePos x="0" y="0"/>
          <wp:positionH relativeFrom="page">
            <wp:posOffset>-13970</wp:posOffset>
          </wp:positionH>
          <wp:positionV relativeFrom="paragraph">
            <wp:posOffset>-450215</wp:posOffset>
          </wp:positionV>
          <wp:extent cx="7563406" cy="1828800"/>
          <wp:effectExtent l="0" t="0" r="0" b="0"/>
          <wp:wrapNone/>
          <wp:docPr id="315" name="Imatge 4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D8A20CB7-216A-8431-2E48-4B1F006274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4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D8A20CB7-216A-8431-2E48-4B1F006274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037"/>
                  <a:stretch/>
                </pic:blipFill>
                <pic:spPr>
                  <a:xfrm>
                    <a:off x="0" y="0"/>
                    <a:ext cx="7563406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8A2CDC"/>
    <w:multiLevelType w:val="hybridMultilevel"/>
    <w:tmpl w:val="03D44296"/>
    <w:lvl w:ilvl="0" w:tplc="6E9E0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9F0"/>
    <w:multiLevelType w:val="hybridMultilevel"/>
    <w:tmpl w:val="79C855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23D"/>
    <w:multiLevelType w:val="hybridMultilevel"/>
    <w:tmpl w:val="8AE053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7B58"/>
    <w:multiLevelType w:val="hybridMultilevel"/>
    <w:tmpl w:val="85FCA372"/>
    <w:lvl w:ilvl="0" w:tplc="0403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28F239B"/>
    <w:multiLevelType w:val="hybridMultilevel"/>
    <w:tmpl w:val="5824F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F0528"/>
    <w:multiLevelType w:val="hybridMultilevel"/>
    <w:tmpl w:val="1D00C91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41E17"/>
    <w:multiLevelType w:val="hybridMultilevel"/>
    <w:tmpl w:val="1EA028B2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D127A1E"/>
    <w:multiLevelType w:val="hybridMultilevel"/>
    <w:tmpl w:val="50543AB0"/>
    <w:lvl w:ilvl="0" w:tplc="A088162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442"/>
    <w:multiLevelType w:val="hybridMultilevel"/>
    <w:tmpl w:val="460A7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80CB8"/>
    <w:multiLevelType w:val="hybridMultilevel"/>
    <w:tmpl w:val="4502D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2A5B"/>
    <w:multiLevelType w:val="hybridMultilevel"/>
    <w:tmpl w:val="834C5D10"/>
    <w:lvl w:ilvl="0" w:tplc="C02A9B0A">
      <w:numFmt w:val="bullet"/>
      <w:lvlText w:val=""/>
      <w:lvlJc w:val="left"/>
      <w:pPr>
        <w:ind w:left="510" w:hanging="510"/>
      </w:pPr>
      <w:rPr>
        <w:rFonts w:ascii="Symbol" w:eastAsiaTheme="minorHAnsi" w:hAnsi="Symbo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7A26"/>
    <w:multiLevelType w:val="hybridMultilevel"/>
    <w:tmpl w:val="8F367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31A52"/>
    <w:multiLevelType w:val="hybridMultilevel"/>
    <w:tmpl w:val="FCBC779A"/>
    <w:lvl w:ilvl="0" w:tplc="9230E39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C3"/>
    <w:multiLevelType w:val="hybridMultilevel"/>
    <w:tmpl w:val="8800E394"/>
    <w:lvl w:ilvl="0" w:tplc="2D766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A5AFF"/>
    <w:multiLevelType w:val="hybridMultilevel"/>
    <w:tmpl w:val="58C86546"/>
    <w:lvl w:ilvl="0" w:tplc="CA9EB87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010F41"/>
    <w:multiLevelType w:val="hybridMultilevel"/>
    <w:tmpl w:val="CDEA411E"/>
    <w:lvl w:ilvl="0" w:tplc="B71056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06C1A"/>
    <w:multiLevelType w:val="hybridMultilevel"/>
    <w:tmpl w:val="CED41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1921"/>
    <w:multiLevelType w:val="hybridMultilevel"/>
    <w:tmpl w:val="6CD80D70"/>
    <w:lvl w:ilvl="0" w:tplc="CD3897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15"/>
  </w:num>
  <w:num w:numId="7">
    <w:abstractNumId w:val="14"/>
  </w:num>
  <w:num w:numId="8">
    <w:abstractNumId w:val="1"/>
  </w:num>
  <w:num w:numId="9">
    <w:abstractNumId w:val="17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16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E"/>
    <w:rsid w:val="0000207C"/>
    <w:rsid w:val="000027AC"/>
    <w:rsid w:val="0000645F"/>
    <w:rsid w:val="0000647A"/>
    <w:rsid w:val="0002355D"/>
    <w:rsid w:val="00027117"/>
    <w:rsid w:val="00036E07"/>
    <w:rsid w:val="000559FD"/>
    <w:rsid w:val="00056EF2"/>
    <w:rsid w:val="00060D12"/>
    <w:rsid w:val="000665DE"/>
    <w:rsid w:val="00074F58"/>
    <w:rsid w:val="000761A8"/>
    <w:rsid w:val="00083F63"/>
    <w:rsid w:val="000903A5"/>
    <w:rsid w:val="00092CC7"/>
    <w:rsid w:val="00093D94"/>
    <w:rsid w:val="00097F78"/>
    <w:rsid w:val="000B5243"/>
    <w:rsid w:val="000B67F0"/>
    <w:rsid w:val="000B6D5E"/>
    <w:rsid w:val="000B7970"/>
    <w:rsid w:val="000D1602"/>
    <w:rsid w:val="000D1C0C"/>
    <w:rsid w:val="000F0918"/>
    <w:rsid w:val="001106E7"/>
    <w:rsid w:val="0011655C"/>
    <w:rsid w:val="00123E0E"/>
    <w:rsid w:val="001240CB"/>
    <w:rsid w:val="00135581"/>
    <w:rsid w:val="00140520"/>
    <w:rsid w:val="00151073"/>
    <w:rsid w:val="001519D9"/>
    <w:rsid w:val="001557F5"/>
    <w:rsid w:val="00163ABC"/>
    <w:rsid w:val="00163CBF"/>
    <w:rsid w:val="00163E2B"/>
    <w:rsid w:val="00166231"/>
    <w:rsid w:val="00166466"/>
    <w:rsid w:val="0016793F"/>
    <w:rsid w:val="001721E9"/>
    <w:rsid w:val="00173F23"/>
    <w:rsid w:val="00180F9C"/>
    <w:rsid w:val="001865B2"/>
    <w:rsid w:val="00196EB0"/>
    <w:rsid w:val="001A31D9"/>
    <w:rsid w:val="001A34A1"/>
    <w:rsid w:val="001A4A40"/>
    <w:rsid w:val="001A4D09"/>
    <w:rsid w:val="001B56FC"/>
    <w:rsid w:val="001B5CCF"/>
    <w:rsid w:val="001B6815"/>
    <w:rsid w:val="001B7DE2"/>
    <w:rsid w:val="001C04A4"/>
    <w:rsid w:val="001C2420"/>
    <w:rsid w:val="001C31B0"/>
    <w:rsid w:val="001C45FB"/>
    <w:rsid w:val="001D5773"/>
    <w:rsid w:val="001D7309"/>
    <w:rsid w:val="001D765D"/>
    <w:rsid w:val="001E183D"/>
    <w:rsid w:val="001E6D26"/>
    <w:rsid w:val="001E6DA7"/>
    <w:rsid w:val="001F59B6"/>
    <w:rsid w:val="001F5D27"/>
    <w:rsid w:val="001F7701"/>
    <w:rsid w:val="002018A3"/>
    <w:rsid w:val="002046E1"/>
    <w:rsid w:val="002070A2"/>
    <w:rsid w:val="00210B3C"/>
    <w:rsid w:val="00213E2F"/>
    <w:rsid w:val="00215E06"/>
    <w:rsid w:val="00225647"/>
    <w:rsid w:val="002260CC"/>
    <w:rsid w:val="00232FCA"/>
    <w:rsid w:val="0025481A"/>
    <w:rsid w:val="0026120E"/>
    <w:rsid w:val="0027103C"/>
    <w:rsid w:val="00272711"/>
    <w:rsid w:val="002771ED"/>
    <w:rsid w:val="00277DC0"/>
    <w:rsid w:val="00286BC6"/>
    <w:rsid w:val="002B070C"/>
    <w:rsid w:val="002B0B3A"/>
    <w:rsid w:val="002B1400"/>
    <w:rsid w:val="002B23BB"/>
    <w:rsid w:val="002B32EC"/>
    <w:rsid w:val="002B696A"/>
    <w:rsid w:val="002B6F4E"/>
    <w:rsid w:val="002C5687"/>
    <w:rsid w:val="002D6292"/>
    <w:rsid w:val="002E0A7B"/>
    <w:rsid w:val="002E341C"/>
    <w:rsid w:val="002E6141"/>
    <w:rsid w:val="002E6B5C"/>
    <w:rsid w:val="002E724C"/>
    <w:rsid w:val="002E78E8"/>
    <w:rsid w:val="002F51A4"/>
    <w:rsid w:val="003128D1"/>
    <w:rsid w:val="003159BA"/>
    <w:rsid w:val="00327795"/>
    <w:rsid w:val="003312C5"/>
    <w:rsid w:val="00336F00"/>
    <w:rsid w:val="0034121F"/>
    <w:rsid w:val="0034688B"/>
    <w:rsid w:val="003550C0"/>
    <w:rsid w:val="00355261"/>
    <w:rsid w:val="00362022"/>
    <w:rsid w:val="003635C4"/>
    <w:rsid w:val="00380478"/>
    <w:rsid w:val="00381745"/>
    <w:rsid w:val="00394B7E"/>
    <w:rsid w:val="0039625E"/>
    <w:rsid w:val="003962D6"/>
    <w:rsid w:val="00396374"/>
    <w:rsid w:val="00396DD6"/>
    <w:rsid w:val="003A06C0"/>
    <w:rsid w:val="003B0381"/>
    <w:rsid w:val="003B713E"/>
    <w:rsid w:val="003C11F7"/>
    <w:rsid w:val="003C252E"/>
    <w:rsid w:val="003C296A"/>
    <w:rsid w:val="003E2F00"/>
    <w:rsid w:val="003E33B1"/>
    <w:rsid w:val="003E4BFF"/>
    <w:rsid w:val="003F4668"/>
    <w:rsid w:val="003F6785"/>
    <w:rsid w:val="003F7A6D"/>
    <w:rsid w:val="00400932"/>
    <w:rsid w:val="00402F6B"/>
    <w:rsid w:val="004043E4"/>
    <w:rsid w:val="004051A8"/>
    <w:rsid w:val="00405BB7"/>
    <w:rsid w:val="00413913"/>
    <w:rsid w:val="0041729C"/>
    <w:rsid w:val="0042004F"/>
    <w:rsid w:val="00421400"/>
    <w:rsid w:val="0042396C"/>
    <w:rsid w:val="0042538D"/>
    <w:rsid w:val="00427109"/>
    <w:rsid w:val="00435D19"/>
    <w:rsid w:val="004662A3"/>
    <w:rsid w:val="00467778"/>
    <w:rsid w:val="004740CA"/>
    <w:rsid w:val="00480887"/>
    <w:rsid w:val="00480950"/>
    <w:rsid w:val="00484171"/>
    <w:rsid w:val="00487C7D"/>
    <w:rsid w:val="00490964"/>
    <w:rsid w:val="004913BF"/>
    <w:rsid w:val="004918F0"/>
    <w:rsid w:val="00491B82"/>
    <w:rsid w:val="00497CC2"/>
    <w:rsid w:val="004B2B20"/>
    <w:rsid w:val="004C1417"/>
    <w:rsid w:val="004D2F03"/>
    <w:rsid w:val="004E5E93"/>
    <w:rsid w:val="004F2B70"/>
    <w:rsid w:val="004F56FB"/>
    <w:rsid w:val="005023FC"/>
    <w:rsid w:val="005038CE"/>
    <w:rsid w:val="00504B2D"/>
    <w:rsid w:val="0050623B"/>
    <w:rsid w:val="00516091"/>
    <w:rsid w:val="00522A34"/>
    <w:rsid w:val="00522FE0"/>
    <w:rsid w:val="0053000E"/>
    <w:rsid w:val="0053135C"/>
    <w:rsid w:val="00540D1E"/>
    <w:rsid w:val="00542044"/>
    <w:rsid w:val="00543E4F"/>
    <w:rsid w:val="005531EC"/>
    <w:rsid w:val="00556B61"/>
    <w:rsid w:val="00564023"/>
    <w:rsid w:val="00565FB9"/>
    <w:rsid w:val="00566A9B"/>
    <w:rsid w:val="005670DE"/>
    <w:rsid w:val="00570F5C"/>
    <w:rsid w:val="00571132"/>
    <w:rsid w:val="00575BD6"/>
    <w:rsid w:val="00576559"/>
    <w:rsid w:val="0058601D"/>
    <w:rsid w:val="00590389"/>
    <w:rsid w:val="00591818"/>
    <w:rsid w:val="005938A7"/>
    <w:rsid w:val="00595A7B"/>
    <w:rsid w:val="005A455A"/>
    <w:rsid w:val="005A7A7F"/>
    <w:rsid w:val="005B5427"/>
    <w:rsid w:val="005B6446"/>
    <w:rsid w:val="005B65E3"/>
    <w:rsid w:val="005D575B"/>
    <w:rsid w:val="005D76E0"/>
    <w:rsid w:val="005E0E61"/>
    <w:rsid w:val="005E374B"/>
    <w:rsid w:val="005E6379"/>
    <w:rsid w:val="005E655A"/>
    <w:rsid w:val="005F27F3"/>
    <w:rsid w:val="005F4D58"/>
    <w:rsid w:val="006070F4"/>
    <w:rsid w:val="006143E4"/>
    <w:rsid w:val="00616EA6"/>
    <w:rsid w:val="0061775B"/>
    <w:rsid w:val="00620534"/>
    <w:rsid w:val="00627C0E"/>
    <w:rsid w:val="006312B6"/>
    <w:rsid w:val="00631CCD"/>
    <w:rsid w:val="006404EF"/>
    <w:rsid w:val="0066152B"/>
    <w:rsid w:val="00662AE4"/>
    <w:rsid w:val="00670705"/>
    <w:rsid w:val="006749D9"/>
    <w:rsid w:val="0069556E"/>
    <w:rsid w:val="006A01D5"/>
    <w:rsid w:val="006A07BC"/>
    <w:rsid w:val="006A2C17"/>
    <w:rsid w:val="006A696B"/>
    <w:rsid w:val="006B185B"/>
    <w:rsid w:val="006B387B"/>
    <w:rsid w:val="006B3C49"/>
    <w:rsid w:val="006B5346"/>
    <w:rsid w:val="006C0EB8"/>
    <w:rsid w:val="006D216D"/>
    <w:rsid w:val="006E3FF9"/>
    <w:rsid w:val="006F3089"/>
    <w:rsid w:val="00702B0F"/>
    <w:rsid w:val="00703C4B"/>
    <w:rsid w:val="00707A38"/>
    <w:rsid w:val="0071121C"/>
    <w:rsid w:val="00724AFF"/>
    <w:rsid w:val="00737D82"/>
    <w:rsid w:val="0074311E"/>
    <w:rsid w:val="0076266F"/>
    <w:rsid w:val="00763C47"/>
    <w:rsid w:val="00770456"/>
    <w:rsid w:val="0078099E"/>
    <w:rsid w:val="00780DD9"/>
    <w:rsid w:val="0078125C"/>
    <w:rsid w:val="0078380E"/>
    <w:rsid w:val="00784872"/>
    <w:rsid w:val="00784BFD"/>
    <w:rsid w:val="00785157"/>
    <w:rsid w:val="00792013"/>
    <w:rsid w:val="0079204E"/>
    <w:rsid w:val="0079658C"/>
    <w:rsid w:val="007A3933"/>
    <w:rsid w:val="007A66D4"/>
    <w:rsid w:val="007C1F2E"/>
    <w:rsid w:val="007C256E"/>
    <w:rsid w:val="007C5CF9"/>
    <w:rsid w:val="007D11D6"/>
    <w:rsid w:val="007D4DF7"/>
    <w:rsid w:val="007E2AAE"/>
    <w:rsid w:val="007E47A2"/>
    <w:rsid w:val="007E728F"/>
    <w:rsid w:val="007F6C88"/>
    <w:rsid w:val="00800332"/>
    <w:rsid w:val="00804CE4"/>
    <w:rsid w:val="0080758F"/>
    <w:rsid w:val="00810AAE"/>
    <w:rsid w:val="008143B2"/>
    <w:rsid w:val="008224C6"/>
    <w:rsid w:val="00826136"/>
    <w:rsid w:val="008307C4"/>
    <w:rsid w:val="00832002"/>
    <w:rsid w:val="008340BA"/>
    <w:rsid w:val="00836597"/>
    <w:rsid w:val="008372E0"/>
    <w:rsid w:val="00846051"/>
    <w:rsid w:val="008475E9"/>
    <w:rsid w:val="00853FBE"/>
    <w:rsid w:val="008553ED"/>
    <w:rsid w:val="00857B47"/>
    <w:rsid w:val="00857DD9"/>
    <w:rsid w:val="00862371"/>
    <w:rsid w:val="0086290C"/>
    <w:rsid w:val="008645C4"/>
    <w:rsid w:val="008723A5"/>
    <w:rsid w:val="008765E7"/>
    <w:rsid w:val="00877148"/>
    <w:rsid w:val="00881B14"/>
    <w:rsid w:val="0089111A"/>
    <w:rsid w:val="00891608"/>
    <w:rsid w:val="00892F64"/>
    <w:rsid w:val="00894380"/>
    <w:rsid w:val="00894453"/>
    <w:rsid w:val="008A29F5"/>
    <w:rsid w:val="008A554A"/>
    <w:rsid w:val="008B1395"/>
    <w:rsid w:val="008B264E"/>
    <w:rsid w:val="008B2736"/>
    <w:rsid w:val="008B5E3B"/>
    <w:rsid w:val="008B7C0C"/>
    <w:rsid w:val="008C3FE9"/>
    <w:rsid w:val="008C426A"/>
    <w:rsid w:val="008C44D8"/>
    <w:rsid w:val="008C7A06"/>
    <w:rsid w:val="008E017A"/>
    <w:rsid w:val="008E0508"/>
    <w:rsid w:val="008E3F60"/>
    <w:rsid w:val="008E7AB2"/>
    <w:rsid w:val="00903C35"/>
    <w:rsid w:val="0090543F"/>
    <w:rsid w:val="00907E0C"/>
    <w:rsid w:val="00913DB7"/>
    <w:rsid w:val="00915976"/>
    <w:rsid w:val="0091676D"/>
    <w:rsid w:val="009338C1"/>
    <w:rsid w:val="0093460D"/>
    <w:rsid w:val="00935624"/>
    <w:rsid w:val="00940E38"/>
    <w:rsid w:val="00946531"/>
    <w:rsid w:val="00946920"/>
    <w:rsid w:val="00950873"/>
    <w:rsid w:val="00950FAF"/>
    <w:rsid w:val="00961006"/>
    <w:rsid w:val="00961217"/>
    <w:rsid w:val="00963496"/>
    <w:rsid w:val="00965145"/>
    <w:rsid w:val="0096740A"/>
    <w:rsid w:val="00975087"/>
    <w:rsid w:val="00976CD6"/>
    <w:rsid w:val="009831F5"/>
    <w:rsid w:val="00993E47"/>
    <w:rsid w:val="009962B4"/>
    <w:rsid w:val="009978C4"/>
    <w:rsid w:val="009A0AF7"/>
    <w:rsid w:val="009A5FD8"/>
    <w:rsid w:val="009A6A3C"/>
    <w:rsid w:val="009C4C49"/>
    <w:rsid w:val="009C5AB5"/>
    <w:rsid w:val="009C5F0B"/>
    <w:rsid w:val="009C6B80"/>
    <w:rsid w:val="009D79F4"/>
    <w:rsid w:val="009E4407"/>
    <w:rsid w:val="009F05F5"/>
    <w:rsid w:val="009F19F3"/>
    <w:rsid w:val="009F20B5"/>
    <w:rsid w:val="00A003DE"/>
    <w:rsid w:val="00A039A4"/>
    <w:rsid w:val="00A05619"/>
    <w:rsid w:val="00A116A5"/>
    <w:rsid w:val="00A27FDA"/>
    <w:rsid w:val="00A377B2"/>
    <w:rsid w:val="00A57C4A"/>
    <w:rsid w:val="00A63257"/>
    <w:rsid w:val="00A74B7D"/>
    <w:rsid w:val="00A77C43"/>
    <w:rsid w:val="00A82AFD"/>
    <w:rsid w:val="00A857FB"/>
    <w:rsid w:val="00A877AA"/>
    <w:rsid w:val="00AA4EE1"/>
    <w:rsid w:val="00AA548B"/>
    <w:rsid w:val="00AB24C4"/>
    <w:rsid w:val="00AB6AF6"/>
    <w:rsid w:val="00AC3ABE"/>
    <w:rsid w:val="00AC420A"/>
    <w:rsid w:val="00AC4CF0"/>
    <w:rsid w:val="00AC6FDD"/>
    <w:rsid w:val="00AD2424"/>
    <w:rsid w:val="00AD754B"/>
    <w:rsid w:val="00AE16D9"/>
    <w:rsid w:val="00AE4964"/>
    <w:rsid w:val="00AE7661"/>
    <w:rsid w:val="00B04BFE"/>
    <w:rsid w:val="00B05809"/>
    <w:rsid w:val="00B10CB2"/>
    <w:rsid w:val="00B10FD5"/>
    <w:rsid w:val="00B146C9"/>
    <w:rsid w:val="00B16566"/>
    <w:rsid w:val="00B206CD"/>
    <w:rsid w:val="00B21D9B"/>
    <w:rsid w:val="00B32CD2"/>
    <w:rsid w:val="00B32DEC"/>
    <w:rsid w:val="00B41FDB"/>
    <w:rsid w:val="00B6410E"/>
    <w:rsid w:val="00B6443A"/>
    <w:rsid w:val="00B6562B"/>
    <w:rsid w:val="00B65E13"/>
    <w:rsid w:val="00B665AD"/>
    <w:rsid w:val="00B70111"/>
    <w:rsid w:val="00B70929"/>
    <w:rsid w:val="00B7216D"/>
    <w:rsid w:val="00B73139"/>
    <w:rsid w:val="00B811FE"/>
    <w:rsid w:val="00B813D3"/>
    <w:rsid w:val="00B82E57"/>
    <w:rsid w:val="00B840C6"/>
    <w:rsid w:val="00B857BB"/>
    <w:rsid w:val="00B860D2"/>
    <w:rsid w:val="00B86346"/>
    <w:rsid w:val="00B9510F"/>
    <w:rsid w:val="00B96BF5"/>
    <w:rsid w:val="00BA45B5"/>
    <w:rsid w:val="00BA7639"/>
    <w:rsid w:val="00BB6B28"/>
    <w:rsid w:val="00BC3558"/>
    <w:rsid w:val="00BD10A8"/>
    <w:rsid w:val="00BE3713"/>
    <w:rsid w:val="00BF2EEC"/>
    <w:rsid w:val="00BF3888"/>
    <w:rsid w:val="00BF39A3"/>
    <w:rsid w:val="00C03A44"/>
    <w:rsid w:val="00C04EF3"/>
    <w:rsid w:val="00C05029"/>
    <w:rsid w:val="00C14648"/>
    <w:rsid w:val="00C16102"/>
    <w:rsid w:val="00C170EC"/>
    <w:rsid w:val="00C20057"/>
    <w:rsid w:val="00C23E56"/>
    <w:rsid w:val="00C2784E"/>
    <w:rsid w:val="00C41DE7"/>
    <w:rsid w:val="00C555BD"/>
    <w:rsid w:val="00C61416"/>
    <w:rsid w:val="00C62292"/>
    <w:rsid w:val="00C62B00"/>
    <w:rsid w:val="00C71229"/>
    <w:rsid w:val="00C7156C"/>
    <w:rsid w:val="00C73319"/>
    <w:rsid w:val="00C74266"/>
    <w:rsid w:val="00C772BB"/>
    <w:rsid w:val="00C91CFF"/>
    <w:rsid w:val="00C93540"/>
    <w:rsid w:val="00C946FA"/>
    <w:rsid w:val="00C95A59"/>
    <w:rsid w:val="00CA4F42"/>
    <w:rsid w:val="00CA55CC"/>
    <w:rsid w:val="00CB397A"/>
    <w:rsid w:val="00CB4FCB"/>
    <w:rsid w:val="00CD3A1D"/>
    <w:rsid w:val="00CD650F"/>
    <w:rsid w:val="00CD7C99"/>
    <w:rsid w:val="00CE1DDC"/>
    <w:rsid w:val="00CE1E0A"/>
    <w:rsid w:val="00CE34F8"/>
    <w:rsid w:val="00CE519F"/>
    <w:rsid w:val="00CF1ACB"/>
    <w:rsid w:val="00CF3663"/>
    <w:rsid w:val="00D03052"/>
    <w:rsid w:val="00D03AB2"/>
    <w:rsid w:val="00D0570E"/>
    <w:rsid w:val="00D05A25"/>
    <w:rsid w:val="00D0698F"/>
    <w:rsid w:val="00D077DF"/>
    <w:rsid w:val="00D07FE8"/>
    <w:rsid w:val="00D143F8"/>
    <w:rsid w:val="00D15B8A"/>
    <w:rsid w:val="00D220AB"/>
    <w:rsid w:val="00D2461C"/>
    <w:rsid w:val="00D47553"/>
    <w:rsid w:val="00D4759A"/>
    <w:rsid w:val="00D5290D"/>
    <w:rsid w:val="00D62E87"/>
    <w:rsid w:val="00D66046"/>
    <w:rsid w:val="00D73D7A"/>
    <w:rsid w:val="00D73E1B"/>
    <w:rsid w:val="00D75B14"/>
    <w:rsid w:val="00D84ACB"/>
    <w:rsid w:val="00D8766D"/>
    <w:rsid w:val="00D92D40"/>
    <w:rsid w:val="00D93B28"/>
    <w:rsid w:val="00DA43A3"/>
    <w:rsid w:val="00DA4ACF"/>
    <w:rsid w:val="00DA6823"/>
    <w:rsid w:val="00DB0B07"/>
    <w:rsid w:val="00DB0E7A"/>
    <w:rsid w:val="00DB3339"/>
    <w:rsid w:val="00DB6093"/>
    <w:rsid w:val="00DC1D97"/>
    <w:rsid w:val="00DC2E96"/>
    <w:rsid w:val="00DC2EBA"/>
    <w:rsid w:val="00DD1B1D"/>
    <w:rsid w:val="00DD244D"/>
    <w:rsid w:val="00DD6B67"/>
    <w:rsid w:val="00DE4DF1"/>
    <w:rsid w:val="00DE627F"/>
    <w:rsid w:val="00DF6917"/>
    <w:rsid w:val="00E01627"/>
    <w:rsid w:val="00E01C2C"/>
    <w:rsid w:val="00E0535E"/>
    <w:rsid w:val="00E10BC2"/>
    <w:rsid w:val="00E12837"/>
    <w:rsid w:val="00E134BB"/>
    <w:rsid w:val="00E240D1"/>
    <w:rsid w:val="00E259C5"/>
    <w:rsid w:val="00E26D98"/>
    <w:rsid w:val="00E275D8"/>
    <w:rsid w:val="00E34A7E"/>
    <w:rsid w:val="00E35B1C"/>
    <w:rsid w:val="00E40BFA"/>
    <w:rsid w:val="00E44127"/>
    <w:rsid w:val="00E460A3"/>
    <w:rsid w:val="00E506C7"/>
    <w:rsid w:val="00E53C81"/>
    <w:rsid w:val="00E610E6"/>
    <w:rsid w:val="00E63067"/>
    <w:rsid w:val="00E63E2A"/>
    <w:rsid w:val="00E6435B"/>
    <w:rsid w:val="00E7061D"/>
    <w:rsid w:val="00E71CB4"/>
    <w:rsid w:val="00E71F5C"/>
    <w:rsid w:val="00E75344"/>
    <w:rsid w:val="00E767DE"/>
    <w:rsid w:val="00E86FEF"/>
    <w:rsid w:val="00E96ACE"/>
    <w:rsid w:val="00EA0892"/>
    <w:rsid w:val="00EA2FA1"/>
    <w:rsid w:val="00EA452D"/>
    <w:rsid w:val="00EA6E43"/>
    <w:rsid w:val="00EA6F70"/>
    <w:rsid w:val="00EA7616"/>
    <w:rsid w:val="00EB1398"/>
    <w:rsid w:val="00EB6AE7"/>
    <w:rsid w:val="00ED205D"/>
    <w:rsid w:val="00ED2F5D"/>
    <w:rsid w:val="00ED723C"/>
    <w:rsid w:val="00ED7F7C"/>
    <w:rsid w:val="00EE54FD"/>
    <w:rsid w:val="00EE5598"/>
    <w:rsid w:val="00EF0EB6"/>
    <w:rsid w:val="00EF653C"/>
    <w:rsid w:val="00EF69C6"/>
    <w:rsid w:val="00F02054"/>
    <w:rsid w:val="00F05773"/>
    <w:rsid w:val="00F058B2"/>
    <w:rsid w:val="00F174AC"/>
    <w:rsid w:val="00F339B6"/>
    <w:rsid w:val="00F33A64"/>
    <w:rsid w:val="00F413EA"/>
    <w:rsid w:val="00F44317"/>
    <w:rsid w:val="00F46DFE"/>
    <w:rsid w:val="00F50F99"/>
    <w:rsid w:val="00F511B4"/>
    <w:rsid w:val="00F512B7"/>
    <w:rsid w:val="00F567BE"/>
    <w:rsid w:val="00F646C8"/>
    <w:rsid w:val="00F701A8"/>
    <w:rsid w:val="00F742A9"/>
    <w:rsid w:val="00F752A3"/>
    <w:rsid w:val="00F77E13"/>
    <w:rsid w:val="00F84CF0"/>
    <w:rsid w:val="00F91924"/>
    <w:rsid w:val="00F93F82"/>
    <w:rsid w:val="00FA23AC"/>
    <w:rsid w:val="00FA2BC7"/>
    <w:rsid w:val="00FB4C7C"/>
    <w:rsid w:val="00FB6749"/>
    <w:rsid w:val="00FB7B6D"/>
    <w:rsid w:val="00FC16A9"/>
    <w:rsid w:val="00FC348B"/>
    <w:rsid w:val="00FD0602"/>
    <w:rsid w:val="00FD06D9"/>
    <w:rsid w:val="00FE1865"/>
    <w:rsid w:val="00FE4D12"/>
    <w:rsid w:val="00FF2F3F"/>
    <w:rsid w:val="00FF65A6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CDCA"/>
  <w15:docId w15:val="{07CAF896-0DEB-4BF5-98AE-3297002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575B"/>
    <w:rPr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2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2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566A9B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3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052"/>
  </w:style>
  <w:style w:type="paragraph" w:styleId="Pidipagina">
    <w:name w:val="footer"/>
    <w:basedOn w:val="Normale"/>
    <w:link w:val="PidipaginaCarattere"/>
    <w:uiPriority w:val="99"/>
    <w:unhideWhenUsed/>
    <w:rsid w:val="00D030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0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052"/>
    <w:rPr>
      <w:rFonts w:ascii="Tahoma" w:hAnsi="Tahoma" w:cs="Tahoma"/>
      <w:sz w:val="16"/>
      <w:szCs w:val="16"/>
    </w:rPr>
  </w:style>
  <w:style w:type="paragraph" w:customStyle="1" w:styleId="Cos">
    <w:name w:val="Cos"/>
    <w:rsid w:val="00480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eastAsia="ca-ES"/>
    </w:rPr>
  </w:style>
  <w:style w:type="character" w:styleId="Collegamentoipertestuale">
    <w:name w:val="Hyperlink"/>
    <w:basedOn w:val="Carpredefinitoparagrafo"/>
    <w:uiPriority w:val="99"/>
    <w:unhideWhenUsed/>
    <w:rsid w:val="009C5AB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2E87"/>
    <w:rPr>
      <w:color w:val="800080" w:themeColor="followedHyperlink"/>
      <w:u w:val="single"/>
    </w:rPr>
  </w:style>
  <w:style w:type="character" w:customStyle="1" w:styleId="comment-text">
    <w:name w:val="comment-text"/>
    <w:basedOn w:val="Carpredefinitoparagrafo"/>
    <w:rsid w:val="00D66046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6A9B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character" w:styleId="Enfasigrassetto">
    <w:name w:val="Strong"/>
    <w:basedOn w:val="Carpredefinitoparagrafo"/>
    <w:uiPriority w:val="22"/>
    <w:qFormat/>
    <w:rsid w:val="00566A9B"/>
    <w:rPr>
      <w:b/>
      <w:bCs/>
    </w:rPr>
  </w:style>
  <w:style w:type="paragraph" w:styleId="Paragrafoelenco">
    <w:name w:val="List Paragraph"/>
    <w:basedOn w:val="Normale"/>
    <w:uiPriority w:val="34"/>
    <w:qFormat/>
    <w:rsid w:val="00E35B1C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3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78099E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AB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Grigliatabella">
    <w:name w:val="Table Grid"/>
    <w:basedOn w:val="Tabellanormale"/>
    <w:uiPriority w:val="59"/>
    <w:rsid w:val="002548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721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21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742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76559"/>
    <w:pPr>
      <w:spacing w:after="0" w:line="240" w:lineRule="auto"/>
    </w:pPr>
    <w:rPr>
      <w:lang w:val="es-ES"/>
    </w:rPr>
  </w:style>
  <w:style w:type="character" w:styleId="Rimandocommento">
    <w:name w:val="annotation reference"/>
    <w:basedOn w:val="Carpredefinitoparagrafo"/>
    <w:uiPriority w:val="99"/>
    <w:semiHidden/>
    <w:unhideWhenUsed/>
    <w:rsid w:val="005765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765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76559"/>
    <w:rPr>
      <w:sz w:val="20"/>
      <w:szCs w:val="20"/>
      <w:lang w:val="es-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65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6559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rta.cat/es/grup/fruticultur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rta.cat/es/personal/luis-asi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vaterraproject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0f1f8-8169-4a02-aea5-9cb7707a3bc4">
      <Terms xmlns="http://schemas.microsoft.com/office/infopath/2007/PartnerControls"/>
    </lcf76f155ced4ddcb4097134ff3c332f>
    <TaxCatchAll xmlns="87cecb8c-d3fd-4e82-b1bc-5bbd3deaad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3990B331326418C918C23902C2A14" ma:contentTypeVersion="18" ma:contentTypeDescription="Crea un document nou" ma:contentTypeScope="" ma:versionID="8e58a1ab5f311242866a70b14448b54c">
  <xsd:schema xmlns:xsd="http://www.w3.org/2001/XMLSchema" xmlns:xs="http://www.w3.org/2001/XMLSchema" xmlns:p="http://schemas.microsoft.com/office/2006/metadata/properties" xmlns:ns2="3d40f1f8-8169-4a02-aea5-9cb7707a3bc4" xmlns:ns3="87cecb8c-d3fd-4e82-b1bc-5bbd3deaad9e" targetNamespace="http://schemas.microsoft.com/office/2006/metadata/properties" ma:root="true" ma:fieldsID="ec582eb68f3cdfae234a3af19f8fe034" ns2:_="" ns3:_="">
    <xsd:import namespace="3d40f1f8-8169-4a02-aea5-9cb7707a3bc4"/>
    <xsd:import namespace="87cecb8c-d3fd-4e82-b1bc-5bbd3deaa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0f1f8-8169-4a02-aea5-9cb7707a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ecb8c-d3fd-4e82-b1bc-5bbd3deaa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0dc41-477d-4f0e-8f7f-ff0ddc3b1f3d}" ma:internalName="TaxCatchAll" ma:showField="CatchAllData" ma:web="87cecb8c-d3fd-4e82-b1bc-5bbd3deaa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8B84-7BE7-4C77-AAD9-8CA83AA049A8}">
  <ds:schemaRefs>
    <ds:schemaRef ds:uri="http://schemas.microsoft.com/office/2006/metadata/properties"/>
    <ds:schemaRef ds:uri="http://schemas.microsoft.com/office/infopath/2007/PartnerControls"/>
    <ds:schemaRef ds:uri="3d40f1f8-8169-4a02-aea5-9cb7707a3bc4"/>
    <ds:schemaRef ds:uri="87cecb8c-d3fd-4e82-b1bc-5bbd3deaad9e"/>
  </ds:schemaRefs>
</ds:datastoreItem>
</file>

<file path=customXml/itemProps2.xml><?xml version="1.0" encoding="utf-8"?>
<ds:datastoreItem xmlns:ds="http://schemas.openxmlformats.org/officeDocument/2006/customXml" ds:itemID="{81342F3C-96FA-4E2A-920F-47FFE0F11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0f1f8-8169-4a02-aea5-9cb7707a3bc4"/>
    <ds:schemaRef ds:uri="87cecb8c-d3fd-4e82-b1bc-5bbd3deaa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D825E-4520-48EE-ADBD-5D84532A3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D0608-EE9C-40ED-A735-791B4183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IRTA</Company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Cervera</dc:creator>
  <cp:lastModifiedBy>Silvano Liuzzi</cp:lastModifiedBy>
  <cp:revision>69</cp:revision>
  <cp:lastPrinted>2015-02-23T14:55:00Z</cp:lastPrinted>
  <dcterms:created xsi:type="dcterms:W3CDTF">2024-07-02T10:00:00Z</dcterms:created>
  <dcterms:modified xsi:type="dcterms:W3CDTF">2025-02-13T09:43:00Z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0x0101006D43990B331326418C918C23902C2A14</vt:lpwstr>
  </property>
  <property fmtid="{D5CDD505-2E9C-101B-9397-08002B2CF9AE}" pid="3" name="Order">
    <vt:r8>167600</vt:r8>
  </property>
  <property fmtid="{D5CDD505-2E9C-101B-9397-08002B2CF9AE}" pid="4" name="MediaServiceImageTags">
    <vt:lpwstr/>
  </property>
</Properties>
</file>